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C66F84" w:rsidTr="0084406D">
        <w:trPr>
          <w:trHeight w:val="42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 w:rsidP="00C66F84">
            <w:pPr>
              <w:pStyle w:val="tkGrif"/>
              <w:jc w:val="right"/>
            </w:pPr>
            <w:r>
              <w:t>Приложение 2</w:t>
            </w:r>
            <w:r>
              <w:br/>
            </w:r>
          </w:p>
        </w:tc>
      </w:tr>
    </w:tbl>
    <w:p w:rsidR="00C66F84" w:rsidRDefault="00C66F84" w:rsidP="0084406D">
      <w:pPr>
        <w:pStyle w:val="tkTekst"/>
        <w:spacing w:after="120"/>
        <w:ind w:firstLine="0"/>
      </w:pPr>
      <w:r>
        <w:t>1. Сведения о секретаре общества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900"/>
        <w:gridCol w:w="1964"/>
        <w:gridCol w:w="2962"/>
        <w:gridCol w:w="3661"/>
        <w:gridCol w:w="2229"/>
      </w:tblGrid>
      <w:tr w:rsidR="00C66F84" w:rsidTr="00C66F84"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ФИО секретаря общества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Контактная информация (тел.)</w:t>
            </w:r>
          </w:p>
        </w:tc>
      </w:tr>
      <w:tr w:rsidR="00C66F84" w:rsidTr="00C66F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F84" w:rsidRDefault="00C66F84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в органах управления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вне органов управления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F84" w:rsidRDefault="00C66F84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F84" w:rsidRDefault="00C66F84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F84" w:rsidRDefault="00C66F84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66F84" w:rsidTr="00C66F84">
        <w:tc>
          <w:tcPr>
            <w:tcW w:w="1212" w:type="dxa"/>
            <w:vAlign w:val="center"/>
            <w:hideMark/>
          </w:tcPr>
          <w:p w:rsidR="00C66F84" w:rsidRPr="00035474" w:rsidRDefault="00035474" w:rsidP="00035474">
            <w:pPr>
              <w:rPr>
                <w:lang w:val="ru-KG"/>
              </w:rPr>
            </w:pPr>
            <w:r>
              <w:rPr>
                <w:lang w:val="ru-KG"/>
              </w:rPr>
              <w:t>Алферова Л.Р.</w:t>
            </w:r>
          </w:p>
        </w:tc>
        <w:tc>
          <w:tcPr>
            <w:tcW w:w="1392" w:type="dxa"/>
            <w:vAlign w:val="center"/>
            <w:hideMark/>
          </w:tcPr>
          <w:p w:rsidR="00C66F84" w:rsidRPr="00035474" w:rsidRDefault="0003547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  <w:t>Секретарь общества</w:t>
            </w:r>
          </w:p>
        </w:tc>
        <w:tc>
          <w:tcPr>
            <w:tcW w:w="1392" w:type="dxa"/>
            <w:vAlign w:val="center"/>
            <w:hideMark/>
          </w:tcPr>
          <w:p w:rsidR="00C66F84" w:rsidRPr="00035474" w:rsidRDefault="00035474" w:rsidP="00035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  <w:t>-</w:t>
            </w:r>
          </w:p>
        </w:tc>
        <w:tc>
          <w:tcPr>
            <w:tcW w:w="1824" w:type="dxa"/>
            <w:vAlign w:val="center"/>
            <w:hideMark/>
          </w:tcPr>
          <w:p w:rsidR="00C66F84" w:rsidRPr="00035474" w:rsidRDefault="00035474" w:rsidP="00035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val="ru-KG"/>
              </w:rPr>
            </w:pPr>
            <w:r w:rsidRPr="002B5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  <w:t>104</w:t>
            </w:r>
          </w:p>
        </w:tc>
        <w:tc>
          <w:tcPr>
            <w:tcW w:w="1704" w:type="dxa"/>
            <w:vAlign w:val="center"/>
            <w:hideMark/>
          </w:tcPr>
          <w:p w:rsidR="00C66F84" w:rsidRPr="00035474" w:rsidRDefault="00035474" w:rsidP="00035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  <w:t>0,008</w:t>
            </w:r>
          </w:p>
        </w:tc>
        <w:tc>
          <w:tcPr>
            <w:tcW w:w="1500" w:type="dxa"/>
            <w:vAlign w:val="center"/>
            <w:hideMark/>
          </w:tcPr>
          <w:p w:rsidR="00C66F84" w:rsidRPr="00035474" w:rsidRDefault="00035474" w:rsidP="00035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 w:rsidRPr="002B5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KG"/>
              </w:rPr>
              <w:t>-</w:t>
            </w:r>
          </w:p>
        </w:tc>
      </w:tr>
    </w:tbl>
    <w:p w:rsidR="00C66F84" w:rsidRDefault="00C66F84" w:rsidP="00C66F84">
      <w:pPr>
        <w:pStyle w:val="tkTekst"/>
        <w:spacing w:before="120" w:after="120"/>
      </w:pPr>
      <w:r>
        <w:t>2. Информация о существенных фактах (далее - факт), затрагивающих деятельность публичных компаний в отчетном периоде: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462"/>
        <w:gridCol w:w="5113"/>
        <w:gridCol w:w="4490"/>
      </w:tblGrid>
      <w:tr w:rsidR="00C66F84" w:rsidTr="00C66F84"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Наименование факта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Дата появления факта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Влияние факта на деятельность публичной компании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Дата и форма раскрытия информации о факте</w:t>
            </w:r>
          </w:p>
        </w:tc>
      </w:tr>
      <w:tr w:rsidR="004D6909" w:rsidTr="00C66F84"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909" w:rsidRPr="004D6909" w:rsidRDefault="00861FCB">
            <w:pPr>
              <w:pStyle w:val="tkTablica"/>
              <w:jc w:val="center"/>
              <w:rPr>
                <w:b/>
                <w:bCs/>
                <w:lang w:val="ru-KG"/>
              </w:rPr>
            </w:pPr>
            <w:r>
              <w:rPr>
                <w:b/>
                <w:bCs/>
                <w:lang w:val="ru-KG"/>
              </w:rPr>
              <w:t>Сделок не было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909" w:rsidRPr="006A474D" w:rsidRDefault="006A474D">
            <w:pPr>
              <w:pStyle w:val="tkTablica"/>
              <w:jc w:val="center"/>
              <w:rPr>
                <w:b/>
                <w:bCs/>
                <w:lang w:val="ru-KG"/>
              </w:rPr>
            </w:pPr>
            <w:r>
              <w:rPr>
                <w:b/>
                <w:bCs/>
                <w:lang w:val="ru-KG"/>
              </w:rPr>
              <w:t>нет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909" w:rsidRPr="006A474D" w:rsidRDefault="006A474D">
            <w:pPr>
              <w:pStyle w:val="tkTablica"/>
              <w:jc w:val="center"/>
              <w:rPr>
                <w:b/>
                <w:bCs/>
                <w:lang w:val="ru-KG"/>
              </w:rPr>
            </w:pPr>
            <w:r>
              <w:rPr>
                <w:b/>
                <w:bCs/>
                <w:lang w:val="ru-KG"/>
              </w:rPr>
              <w:t>нет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909" w:rsidRPr="006A474D" w:rsidRDefault="006A474D">
            <w:pPr>
              <w:pStyle w:val="tkTablica"/>
              <w:jc w:val="center"/>
              <w:rPr>
                <w:b/>
                <w:bCs/>
                <w:lang w:val="ru-KG"/>
              </w:rPr>
            </w:pPr>
            <w:r>
              <w:rPr>
                <w:b/>
                <w:bCs/>
                <w:lang w:val="ru-KG"/>
              </w:rPr>
              <w:t>нет</w:t>
            </w:r>
          </w:p>
        </w:tc>
      </w:tr>
    </w:tbl>
    <w:p w:rsidR="00C66F84" w:rsidRDefault="00C66F84" w:rsidP="00C66F84">
      <w:pPr>
        <w:pStyle w:val="tkTekst"/>
        <w:spacing w:before="120" w:after="120"/>
      </w:pPr>
      <w:r>
        <w:t>3. Информация обо всех выпусках ценных бумаг публичных компаний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624"/>
        <w:gridCol w:w="1906"/>
        <w:gridCol w:w="1289"/>
        <w:gridCol w:w="1673"/>
        <w:gridCol w:w="1571"/>
        <w:gridCol w:w="3411"/>
        <w:gridCol w:w="1950"/>
      </w:tblGrid>
      <w:tr w:rsidR="00C66F84" w:rsidTr="00C66F84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Вид ценной бумаги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Общая сумма, на которую выпущен данный вид ценной бумаги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Общее количество выпущенных ценных бумаг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Дата выпуска ценных бумаг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Дата размещения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Дата погашения ценных бумаг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Профессиональные участники рынка ценных бумаг, оказывающие услуги в размещении выпусков данных ценных бумаг (номер лицензии юридический адрес)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Количество владельцев ценных бумаг на конец отчетного периода</w:t>
            </w:r>
          </w:p>
        </w:tc>
      </w:tr>
      <w:tr w:rsidR="00035474" w:rsidTr="00C66F84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Pr="00035474" w:rsidRDefault="00035474" w:rsidP="00035474">
            <w:pPr>
              <w:pStyle w:val="tkTablica"/>
              <w:jc w:val="center"/>
              <w:rPr>
                <w:b/>
                <w:bCs/>
                <w:lang w:val="ru-KG"/>
              </w:rPr>
            </w:pPr>
            <w:r>
              <w:rPr>
                <w:b/>
                <w:bCs/>
                <w:lang w:val="ru-KG"/>
              </w:rPr>
              <w:t>нет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Default="00035474" w:rsidP="00035474">
            <w:r w:rsidRPr="002C4F4A">
              <w:rPr>
                <w:b/>
                <w:bCs/>
                <w:lang w:val="ru-KG"/>
              </w:rPr>
              <w:t>нет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Default="00035474" w:rsidP="00035474">
            <w:r w:rsidRPr="002C4F4A">
              <w:rPr>
                <w:b/>
                <w:bCs/>
                <w:lang w:val="ru-KG"/>
              </w:rPr>
              <w:t>нет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Default="00035474" w:rsidP="00035474">
            <w:r w:rsidRPr="002C4F4A">
              <w:rPr>
                <w:b/>
                <w:bCs/>
                <w:lang w:val="ru-KG"/>
              </w:rPr>
              <w:t>нет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Default="00035474" w:rsidP="00035474">
            <w:r w:rsidRPr="002C4F4A">
              <w:rPr>
                <w:b/>
                <w:bCs/>
                <w:lang w:val="ru-KG"/>
              </w:rPr>
              <w:t>нет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Default="00035474" w:rsidP="00035474">
            <w:r w:rsidRPr="002C4F4A">
              <w:rPr>
                <w:b/>
                <w:bCs/>
                <w:lang w:val="ru-KG"/>
              </w:rPr>
              <w:t>нет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Default="00035474" w:rsidP="00035474">
            <w:r w:rsidRPr="002C4F4A">
              <w:rPr>
                <w:b/>
                <w:bCs/>
                <w:lang w:val="ru-KG"/>
              </w:rPr>
              <w:t>нет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74" w:rsidRDefault="00035474" w:rsidP="00035474">
            <w:r w:rsidRPr="002C4F4A">
              <w:rPr>
                <w:b/>
                <w:bCs/>
                <w:lang w:val="ru-KG"/>
              </w:rPr>
              <w:t>нет</w:t>
            </w:r>
          </w:p>
        </w:tc>
      </w:tr>
    </w:tbl>
    <w:p w:rsidR="00C66F84" w:rsidRDefault="00C66F84" w:rsidP="00C66F84">
      <w:pPr>
        <w:pStyle w:val="tkTekst"/>
        <w:spacing w:before="60"/>
      </w:pPr>
      <w:r>
        <w:t>4. Информация об условиях и характере совершенной акционерным обществом сделки с заинтересованными лицами:</w:t>
      </w:r>
    </w:p>
    <w:p w:rsidR="00C66F84" w:rsidRDefault="00C66F84" w:rsidP="00C66F84">
      <w:pPr>
        <w:pStyle w:val="tkTekst"/>
      </w:pPr>
      <w:r>
        <w:t>1) дата совершения сделки;</w:t>
      </w:r>
    </w:p>
    <w:p w:rsidR="00C66F84" w:rsidRDefault="00C66F84" w:rsidP="00C66F84">
      <w:pPr>
        <w:pStyle w:val="tkTekst"/>
      </w:pPr>
      <w:r>
        <w:t>2) информация о влиянии сделки на деятельность эмитента (финансовый результат, дополнительные инвестиции и т.д.);</w:t>
      </w:r>
    </w:p>
    <w:p w:rsidR="00C66F84" w:rsidRDefault="00C66F84" w:rsidP="00C66F84">
      <w:pPr>
        <w:pStyle w:val="tkTekst"/>
      </w:pPr>
      <w:r>
        <w:t>3) информация об условиях и характере заключенной сделки (предмет, условия, цена сделки и т.д.);</w:t>
      </w:r>
    </w:p>
    <w:p w:rsidR="00C66F84" w:rsidRDefault="00C66F84" w:rsidP="00C66F84">
      <w:pPr>
        <w:pStyle w:val="tkTekst"/>
      </w:pPr>
      <w:r>
        <w:t>4) степень имеющейся заинтересованности (лица, заинтересованные в сделке);</w:t>
      </w:r>
    </w:p>
    <w:p w:rsidR="00C66F84" w:rsidRDefault="00C66F84" w:rsidP="00C66F84">
      <w:pPr>
        <w:pStyle w:val="tkTekst"/>
      </w:pPr>
      <w:r>
        <w:t>5) дата опубликования информации о сделке в средствах массовой информации (прилагается копия опубликованного сообщения);</w:t>
      </w:r>
    </w:p>
    <w:p w:rsidR="00C66F84" w:rsidRDefault="00C66F84" w:rsidP="00C66F84">
      <w:pPr>
        <w:pStyle w:val="tkTekst"/>
      </w:pPr>
      <w:r>
        <w:t>6) дата раскрытия информации о сделке в уполномоченный орган, регулирующий рынок ценных бумаг.</w:t>
      </w:r>
    </w:p>
    <w:p w:rsidR="00C66F84" w:rsidRDefault="00C66F84" w:rsidP="00C66F84">
      <w:pPr>
        <w:pStyle w:val="tkTekst"/>
      </w:pPr>
      <w:r>
        <w:t> </w:t>
      </w:r>
    </w:p>
    <w:p w:rsidR="00C66F84" w:rsidRDefault="00C66F84" w:rsidP="00C66F84">
      <w:pPr>
        <w:pStyle w:val="tkTekst"/>
      </w:pPr>
      <w:r>
        <w:t>Руководитель: _____________________________ Подпись: __________________</w:t>
      </w:r>
    </w:p>
    <w:p w:rsidR="00C66F84" w:rsidRDefault="00C66F84" w:rsidP="00C66F84">
      <w:pPr>
        <w:pStyle w:val="tkTekst"/>
      </w:pPr>
      <w:r>
        <w:t>                                      (должность, ФИО)</w:t>
      </w:r>
    </w:p>
    <w:p w:rsidR="00807EBA" w:rsidRDefault="00807EBA" w:rsidP="00C66F84">
      <w:pPr>
        <w:pStyle w:val="tkTekst"/>
      </w:pPr>
    </w:p>
    <w:p w:rsidR="00C66F84" w:rsidRDefault="00C66F84" w:rsidP="00C66F84">
      <w:pPr>
        <w:pStyle w:val="tkTekst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371"/>
        <w:gridCol w:w="5100"/>
      </w:tblGrid>
      <w:tr w:rsidR="00C66F84" w:rsidTr="00C66F8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Grif"/>
            </w:pPr>
            <w:bookmarkStart w:id="0" w:name="pr2_1"/>
            <w:bookmarkEnd w:id="0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Grif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Grif"/>
            </w:pPr>
            <w:r>
              <w:t>Приложение 2-1</w:t>
            </w:r>
            <w:r>
              <w:br/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C66F84" w:rsidRDefault="00C66F84" w:rsidP="00C66F84">
      <w:pPr>
        <w:pStyle w:val="tkNazvanie"/>
      </w:pPr>
      <w:r>
        <w:t>Данные, включаемые в краткий годовой и ежеквартальный отчет для публикации в средствах массовой информации</w:t>
      </w:r>
    </w:p>
    <w:p w:rsidR="00C66F84" w:rsidRDefault="00C66F84" w:rsidP="00C66F84">
      <w:pPr>
        <w:pStyle w:val="tsSystem"/>
      </w:pPr>
      <w:r>
        <w:t>Begin_nocompare</w:t>
      </w:r>
    </w:p>
    <w:p w:rsidR="00C66F84" w:rsidRDefault="00C66F84" w:rsidP="00C66F84">
      <w:pPr>
        <w:pStyle w:val="tkTekst"/>
      </w:pPr>
      <w:r>
        <w:t>1. Данные об эмитенте:</w:t>
      </w:r>
    </w:p>
    <w:p w:rsidR="00C66F84" w:rsidRPr="00B17751" w:rsidRDefault="00C66F84" w:rsidP="00C66F84">
      <w:pPr>
        <w:pStyle w:val="tkTekst"/>
        <w:rPr>
          <w:lang w:val="ru-KG"/>
        </w:rPr>
      </w:pPr>
      <w:r>
        <w:t xml:space="preserve">- полное и сокращенное наименование эмитента </w:t>
      </w:r>
      <w:r w:rsidR="00B17751">
        <w:rPr>
          <w:u w:val="single"/>
          <w:lang w:val="ru-KG"/>
        </w:rPr>
        <w:t>ОАО “Бишкекский мясоконсервный комбинат” (ОАО “БМКК</w:t>
      </w:r>
      <w:proofErr w:type="gramStart"/>
      <w:r w:rsidR="00B17751">
        <w:rPr>
          <w:u w:val="single"/>
          <w:lang w:val="ru-KG"/>
        </w:rPr>
        <w:t>” )</w:t>
      </w:r>
      <w:proofErr w:type="gramEnd"/>
    </w:p>
    <w:p w:rsidR="00C66F84" w:rsidRPr="00B17751" w:rsidRDefault="00C66F84" w:rsidP="00C66F84">
      <w:pPr>
        <w:pStyle w:val="tkTekst"/>
        <w:rPr>
          <w:lang w:val="ru-KG"/>
        </w:rPr>
      </w:pPr>
      <w:r>
        <w:t xml:space="preserve">- организационно-правовая форма </w:t>
      </w:r>
      <w:r w:rsidR="00B17751">
        <w:rPr>
          <w:lang w:val="ru-KG"/>
        </w:rPr>
        <w:t xml:space="preserve">  __</w:t>
      </w:r>
      <w:r w:rsidR="00B17751" w:rsidRPr="00B17751">
        <w:rPr>
          <w:u w:val="single"/>
          <w:lang w:val="ru-KG"/>
        </w:rPr>
        <w:t>частная</w:t>
      </w:r>
      <w:r w:rsidR="00B17751">
        <w:rPr>
          <w:u w:val="single"/>
          <w:lang w:val="ru-KG"/>
        </w:rPr>
        <w:t>___________</w:t>
      </w:r>
    </w:p>
    <w:p w:rsidR="00C66F84" w:rsidRPr="00B17751" w:rsidRDefault="00C66F84" w:rsidP="00C66F84">
      <w:pPr>
        <w:pStyle w:val="tkTekst"/>
        <w:rPr>
          <w:lang w:val="ru-KG"/>
        </w:rPr>
      </w:pPr>
      <w:r>
        <w:t xml:space="preserve">- юридический и почтовый адрес эмитента, номер телефона и телефакса </w:t>
      </w:r>
      <w:r w:rsidR="00B17751">
        <w:rPr>
          <w:u w:val="single"/>
          <w:lang w:val="ru-KG"/>
        </w:rPr>
        <w:t>г. Бишкек, ул. Московская д. 266</w:t>
      </w:r>
    </w:p>
    <w:p w:rsidR="00C66F84" w:rsidRDefault="00C66F84" w:rsidP="00C66F84">
      <w:pPr>
        <w:pStyle w:val="tkTekst"/>
      </w:pPr>
      <w:r>
        <w:t>- основной вид деятельности эмитента _</w:t>
      </w:r>
      <w:r w:rsidR="00684773">
        <w:rPr>
          <w:u w:val="single"/>
          <w:lang w:val="ru-KG"/>
        </w:rPr>
        <w:t>Переработка мяса</w:t>
      </w:r>
      <w:r>
        <w:t>____________</w:t>
      </w:r>
    </w:p>
    <w:p w:rsidR="00C66F84" w:rsidRPr="00035474" w:rsidRDefault="00C66F84" w:rsidP="00C66F84">
      <w:pPr>
        <w:pStyle w:val="tkTekst"/>
        <w:rPr>
          <w:u w:val="single"/>
        </w:rPr>
      </w:pPr>
      <w:r>
        <w:t xml:space="preserve">2. Количество владельцев ценных бумаг и работников эмитента </w:t>
      </w:r>
      <w:r w:rsidRPr="00035474">
        <w:rPr>
          <w:u w:val="single"/>
        </w:rPr>
        <w:t>_</w:t>
      </w:r>
      <w:r w:rsidR="00035474" w:rsidRPr="00035474">
        <w:rPr>
          <w:u w:val="single"/>
        </w:rPr>
        <w:t>__</w:t>
      </w:r>
      <w:r w:rsidRPr="00035474">
        <w:rPr>
          <w:u w:val="single"/>
        </w:rPr>
        <w:t>_</w:t>
      </w:r>
      <w:r w:rsidR="00035474" w:rsidRPr="00035474">
        <w:rPr>
          <w:u w:val="single"/>
          <w:lang w:val="ru-KG"/>
        </w:rPr>
        <w:t>551</w:t>
      </w:r>
      <w:r w:rsidRPr="00035474">
        <w:rPr>
          <w:u w:val="single"/>
        </w:rPr>
        <w:t>_</w:t>
      </w:r>
    </w:p>
    <w:p w:rsidR="00C66F84" w:rsidRDefault="008E7B12" w:rsidP="00C66F84">
      <w:pPr>
        <w:pStyle w:val="tkTekst"/>
      </w:pPr>
      <w:r>
        <w:t xml:space="preserve"> </w:t>
      </w:r>
      <w:r w:rsidR="00C66F84">
        <w:t>(данный пункт включает в себя сведения о количестве владельцев ценных бумаг по</w:t>
      </w:r>
    </w:p>
    <w:p w:rsidR="00C66F84" w:rsidRDefault="00C66F84" w:rsidP="00C66F84">
      <w:pPr>
        <w:pStyle w:val="tkTekst"/>
      </w:pPr>
      <w:r>
        <w:t>состоянию на конец отчетного периода и количестве работников эмитента на конец</w:t>
      </w:r>
    </w:p>
    <w:p w:rsidR="00C66F84" w:rsidRDefault="00C66F84" w:rsidP="00C66F84">
      <w:pPr>
        <w:pStyle w:val="tkTekst"/>
      </w:pPr>
      <w:r>
        <w:t>отчетного периода).</w:t>
      </w:r>
    </w:p>
    <w:p w:rsidR="00C66F84" w:rsidRDefault="00C66F84" w:rsidP="00C66F84">
      <w:pPr>
        <w:pStyle w:val="tkTekst"/>
      </w:pPr>
      <w:r>
        <w:t>3. Список юридических лиц, в которых данный эмитент владеет 5 процентами и более</w:t>
      </w:r>
    </w:p>
    <w:p w:rsidR="00C66F84" w:rsidRDefault="00C66F84" w:rsidP="00C66F84">
      <w:pPr>
        <w:pStyle w:val="tkTekst"/>
      </w:pPr>
      <w:r>
        <w:t xml:space="preserve">уставного капитала </w:t>
      </w:r>
      <w:r w:rsidRPr="002B5B74">
        <w:rPr>
          <w:u w:val="single"/>
        </w:rPr>
        <w:t>______</w:t>
      </w:r>
      <w:r w:rsidR="00035474" w:rsidRPr="002B5B74">
        <w:rPr>
          <w:u w:val="single"/>
          <w:lang w:val="ru-KG"/>
        </w:rPr>
        <w:t>нет</w:t>
      </w:r>
      <w:r w:rsidRPr="002B5B74">
        <w:rPr>
          <w:u w:val="single"/>
        </w:rPr>
        <w:t>___________________________________________</w:t>
      </w:r>
    </w:p>
    <w:p w:rsidR="00C66F84" w:rsidRDefault="008E7B12" w:rsidP="00C66F84">
      <w:pPr>
        <w:pStyle w:val="tkTekst"/>
      </w:pPr>
      <w:r>
        <w:t xml:space="preserve"> </w:t>
      </w:r>
      <w:r w:rsidR="00C66F84">
        <w:t>(в данном пункте отражаются: полное наименование юридического лица, его</w:t>
      </w:r>
    </w:p>
    <w:p w:rsidR="00C66F84" w:rsidRDefault="00C66F84" w:rsidP="00C66F84">
      <w:pPr>
        <w:pStyle w:val="tkTekst"/>
      </w:pPr>
      <w:r>
        <w:t>организационно-правовая форма, местонахождение, почтовый адрес, телефон, факс,</w:t>
      </w:r>
    </w:p>
    <w:p w:rsidR="00C66F84" w:rsidRDefault="00C66F84" w:rsidP="00C66F84">
      <w:pPr>
        <w:pStyle w:val="tkTekst"/>
      </w:pPr>
      <w:r>
        <w:t>адрес электронной почты и код ОКПО, а также доля участия в уставном капитале).</w:t>
      </w:r>
    </w:p>
    <w:p w:rsidR="00C66F84" w:rsidRDefault="00C66F84" w:rsidP="00C66F84">
      <w:pPr>
        <w:pStyle w:val="tkTekst"/>
      </w:pPr>
      <w:r>
        <w:t>4. Информация о существенных фактах (далее - факт), затрагивающих деятельность</w:t>
      </w:r>
    </w:p>
    <w:p w:rsidR="00C66F84" w:rsidRDefault="00C66F84" w:rsidP="00C66F84">
      <w:pPr>
        <w:pStyle w:val="tkTekst"/>
      </w:pPr>
      <w:r>
        <w:t xml:space="preserve">эмитента ценных бумаг в отчетном периоде </w:t>
      </w:r>
      <w:r w:rsidRPr="00035474">
        <w:rPr>
          <w:u w:val="single"/>
        </w:rPr>
        <w:t>____</w:t>
      </w:r>
      <w:r w:rsidR="00035474" w:rsidRPr="00035474">
        <w:rPr>
          <w:u w:val="single"/>
          <w:lang w:val="ru-KG"/>
        </w:rPr>
        <w:t>нет</w:t>
      </w:r>
      <w:r w:rsidRPr="00035474">
        <w:rPr>
          <w:u w:val="single"/>
        </w:rPr>
        <w:t>_________________________</w:t>
      </w:r>
    </w:p>
    <w:p w:rsidR="00C66F84" w:rsidRDefault="008E7B12" w:rsidP="00C66F84">
      <w:pPr>
        <w:pStyle w:val="tkTekst"/>
      </w:pPr>
      <w:r>
        <w:t xml:space="preserve"> </w:t>
      </w:r>
      <w:r w:rsidR="00C66F84">
        <w:t>(данный пункт включает в себя сведения о наименовании факта, дате его</w:t>
      </w:r>
    </w:p>
    <w:p w:rsidR="00C66F84" w:rsidRDefault="00C66F84" w:rsidP="00C66F84">
      <w:pPr>
        <w:pStyle w:val="tkTekst"/>
      </w:pPr>
      <w:r>
        <w:t>появления, влиянии факта на деятельность эмитента, а также дату и форму</w:t>
      </w:r>
    </w:p>
    <w:p w:rsidR="00C66F84" w:rsidRDefault="00C66F84" w:rsidP="00C66F84">
      <w:pPr>
        <w:pStyle w:val="tkTekst"/>
      </w:pPr>
      <w:r>
        <w:t>раскрытия информации о данном факте).</w:t>
      </w:r>
    </w:p>
    <w:p w:rsidR="00C66F84" w:rsidRDefault="00C66F84" w:rsidP="00C66F84">
      <w:pPr>
        <w:pStyle w:val="tkTekst"/>
      </w:pPr>
      <w:r>
        <w:t>5. Финансовая отчетность эмитента за отчетный период.</w:t>
      </w:r>
    </w:p>
    <w:p w:rsidR="0084406D" w:rsidRDefault="0084406D" w:rsidP="00C66F84">
      <w:pPr>
        <w:pStyle w:val="tkTekst"/>
        <w:spacing w:before="240" w:after="240"/>
        <w:ind w:firstLine="0"/>
        <w:jc w:val="center"/>
      </w:pPr>
    </w:p>
    <w:p w:rsidR="0084406D" w:rsidRDefault="0084406D" w:rsidP="00C66F84">
      <w:pPr>
        <w:pStyle w:val="tkTekst"/>
        <w:spacing w:before="240" w:after="240"/>
        <w:ind w:firstLine="0"/>
        <w:jc w:val="center"/>
      </w:pPr>
    </w:p>
    <w:p w:rsidR="00C66F84" w:rsidRDefault="00C66F84" w:rsidP="00C66F84">
      <w:pPr>
        <w:pStyle w:val="tkTekst"/>
        <w:spacing w:before="240" w:after="240"/>
        <w:ind w:firstLine="0"/>
        <w:jc w:val="center"/>
      </w:pPr>
      <w:r>
        <w:lastRenderedPageBreak/>
        <w:t>1) Сведения, включаемые в бухгалтерский баланс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6920"/>
        <w:gridCol w:w="3489"/>
        <w:gridCol w:w="3335"/>
      </w:tblGrid>
      <w:tr w:rsidR="00C66F84" w:rsidTr="00C66F84"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2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Активы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(010)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1. Оборотные активы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684773" w:rsidRDefault="009B0EEE" w:rsidP="0084406D">
            <w:pPr>
              <w:pStyle w:val="tkTablica"/>
              <w:rPr>
                <w:lang w:val="ru-KG"/>
              </w:rPr>
            </w:pPr>
            <w:r>
              <w:t> </w:t>
            </w:r>
            <w:r w:rsidR="0084406D">
              <w:rPr>
                <w:lang w:val="ru-KG"/>
              </w:rPr>
              <w:t>15519903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F46BA" w:rsidRDefault="008F46BA" w:rsidP="0084406D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 xml:space="preserve">29 226 089 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(020)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2. Внеоборотные активы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684773" w:rsidRDefault="00C66F84">
            <w:pPr>
              <w:pStyle w:val="tkTablica"/>
              <w:rPr>
                <w:lang w:val="ru-KG"/>
              </w:rPr>
            </w:pPr>
            <w:r>
              <w:t> </w:t>
            </w:r>
            <w:r w:rsidR="009B0EEE">
              <w:t> </w:t>
            </w:r>
            <w:r w:rsidR="009B0EEE">
              <w:rPr>
                <w:lang w:val="ru-KG"/>
              </w:rPr>
              <w:t>20 777 259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684773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38 940 496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(030)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3. Долгосрочная дебиторская задолженность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684773" w:rsidRDefault="00C66F84">
            <w:pPr>
              <w:pStyle w:val="tkTablica"/>
              <w:rPr>
                <w:lang w:val="ru-KG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684773" w:rsidRDefault="00C66F84" w:rsidP="006C21AD">
            <w:pPr>
              <w:pStyle w:val="tkTablica"/>
              <w:rPr>
                <w:lang w:val="ru-KG"/>
              </w:rPr>
            </w:pPr>
            <w:r>
              <w:t> 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(040)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4. Краткосрочная дебиторская задолженность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684773" w:rsidRDefault="00C66F84">
            <w:pPr>
              <w:pStyle w:val="tkTablica"/>
              <w:rPr>
                <w:lang w:val="ru-KG"/>
              </w:rPr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684773" w:rsidRDefault="00C66F84" w:rsidP="006C21AD">
            <w:pPr>
              <w:pStyle w:val="tkTablica"/>
              <w:rPr>
                <w:lang w:val="ru-KG"/>
              </w:rPr>
            </w:pPr>
            <w:r>
              <w:t> 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(050)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Итого: активы (010+020+030+040)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C86F24" w:rsidRDefault="009B0EEE" w:rsidP="002B5B74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36 297 162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4406D" w:rsidRDefault="008F46BA" w:rsidP="006C21AD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68 166 585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Обязательства и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(060)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1. Краткосрочные обязательства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935B63" w:rsidRDefault="00C66F84">
            <w:pPr>
              <w:pStyle w:val="tkTablica"/>
              <w:rPr>
                <w:lang w:val="ru-KG"/>
              </w:rPr>
            </w:pPr>
            <w:r>
              <w:t> </w:t>
            </w:r>
            <w:r w:rsidR="009B0EEE">
              <w:rPr>
                <w:lang w:val="ru-KG"/>
              </w:rPr>
              <w:t>13 300 000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2B5B74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15927676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(070)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2. Долгосрочные обязательства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2B5B74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40409069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(080)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Итого: обязательства (060+070)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4406D" w:rsidRDefault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56336745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(090)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Собственный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C86F24" w:rsidRDefault="00C66F84" w:rsidP="00935B63">
            <w:pPr>
              <w:pStyle w:val="tkTablica"/>
              <w:rPr>
                <w:lang w:val="ru-KG"/>
              </w:rPr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C86F24" w:rsidRDefault="00C66F84">
            <w:pPr>
              <w:pStyle w:val="tkTablica"/>
              <w:rPr>
                <w:lang w:val="ru-KG"/>
              </w:rPr>
            </w:pP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1. Уставный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  <w:r w:rsidR="009B0EEE">
              <w:t>  </w:t>
            </w:r>
            <w:r w:rsidR="009B0EEE">
              <w:rPr>
                <w:lang w:val="ru-KG"/>
              </w:rPr>
              <w:t>7 692 933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  <w:r w:rsidR="00935B63">
              <w:t> </w:t>
            </w:r>
            <w:r w:rsidR="00935B63">
              <w:rPr>
                <w:lang w:val="ru-KG"/>
              </w:rPr>
              <w:t>7 692 933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2. Дополнительный оплаченный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</w:tr>
      <w:tr w:rsidR="006C21AD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D" w:rsidRDefault="006C21AD">
            <w:pPr>
              <w:pStyle w:val="tkTablica"/>
              <w:jc w:val="center"/>
            </w:pP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D" w:rsidRPr="006C21AD" w:rsidRDefault="006C21AD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3. Прочий капитал (корректировка по переоцненке активов)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D" w:rsidRDefault="009B0EEE">
            <w:pPr>
              <w:pStyle w:val="tkTablica"/>
            </w:pPr>
            <w:r>
              <w:rPr>
                <w:lang w:val="ru-KG"/>
              </w:rPr>
              <w:t>1 232 523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D" w:rsidRPr="006C21AD" w:rsidRDefault="00FF0D5E">
            <w:pPr>
              <w:pStyle w:val="tkTablica"/>
              <w:rPr>
                <w:lang w:val="ru-KG"/>
              </w:rPr>
            </w:pPr>
            <w:r w:rsidRPr="00FF0D5E">
              <w:rPr>
                <w:lang w:val="ru-KG"/>
              </w:rPr>
              <w:t>3 732 523,00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3. Нераспределенная прибыль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935B63" w:rsidRDefault="00C66F84">
            <w:pPr>
              <w:pStyle w:val="tkTablica"/>
              <w:rPr>
                <w:lang w:val="ru-KG"/>
              </w:rPr>
            </w:pPr>
            <w:r>
              <w:t> </w:t>
            </w:r>
            <w:r w:rsidR="009B0EEE">
              <w:rPr>
                <w:lang w:val="ru-KG"/>
              </w:rPr>
              <w:t>-9 981 424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935B63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FF0D5E" w:rsidRPr="00FF0D5E">
              <w:rPr>
                <w:lang w:val="ru-KG"/>
              </w:rPr>
              <w:t>-</w:t>
            </w:r>
            <w:r w:rsidR="008F46BA">
              <w:rPr>
                <w:lang w:val="ru-KG"/>
              </w:rPr>
              <w:t>404384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4. Резервный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</w:tr>
      <w:tr w:rsidR="00C66F84" w:rsidTr="00C66F84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(100)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Итого: обязательства и собственный капитал (060+070+090)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2B5B74" w:rsidRDefault="009B0EEE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36 297 162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4406D" w:rsidRDefault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68166585</w:t>
            </w:r>
          </w:p>
        </w:tc>
      </w:tr>
    </w:tbl>
    <w:p w:rsidR="00C66F84" w:rsidRDefault="00C66F84" w:rsidP="00C66F84">
      <w:pPr>
        <w:pStyle w:val="tkTekst"/>
        <w:spacing w:before="240" w:after="240"/>
        <w:ind w:firstLine="0"/>
        <w:jc w:val="center"/>
      </w:pPr>
      <w:r>
        <w:t>2) Сведения, включаемые в отчет о прибылях и убытках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836"/>
        <w:gridCol w:w="3527"/>
        <w:gridCol w:w="3384"/>
      </w:tblGrid>
      <w:tr w:rsidR="00C66F84" w:rsidTr="00C66F84"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2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(010)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Валовая прибыль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E7B12" w:rsidRDefault="00C66F84">
            <w:pPr>
              <w:pStyle w:val="tkTablica"/>
              <w:rPr>
                <w:lang w:val="ru-KG"/>
              </w:rPr>
            </w:pPr>
            <w:r>
              <w:t> </w:t>
            </w:r>
            <w:r w:rsidR="009B0EEE">
              <w:t> </w:t>
            </w:r>
            <w:r w:rsidR="009B0EEE">
              <w:rPr>
                <w:lang w:val="ru-KG"/>
              </w:rPr>
              <w:t>6 045 869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4406D" w:rsidRDefault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20909337</w:t>
            </w: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(020)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Доходы и расходы от прочей операционной деятельности</w:t>
            </w:r>
          </w:p>
          <w:p w:rsidR="00C66F84" w:rsidRDefault="00C66F84">
            <w:pPr>
              <w:pStyle w:val="tkTablica"/>
            </w:pPr>
            <w:r>
              <w:t>(доходы - расходы)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(030)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Операционные расходы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E7B12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-2370570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E7B12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17790345</w:t>
            </w:r>
          </w:p>
        </w:tc>
      </w:tr>
      <w:tr w:rsidR="00C66F84" w:rsidTr="008F46BA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(040)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Прибыль/убыток от операционной деятельности (010+020-030)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  <w:r w:rsidR="009B0EEE">
              <w:rPr>
                <w:lang w:val="ru-KG"/>
              </w:rPr>
              <w:t>148 354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84" w:rsidRPr="008E7B12" w:rsidRDefault="00C66F84">
            <w:pPr>
              <w:pStyle w:val="tkTablica"/>
              <w:rPr>
                <w:lang w:val="ru-KG"/>
              </w:rPr>
            </w:pP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(050)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 xml:space="preserve">Доходы и расходы от </w:t>
            </w:r>
            <w:proofErr w:type="spellStart"/>
            <w:r>
              <w:t>неоперационной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E7B12" w:rsidRDefault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-5808713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E7B12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-2642005</w:t>
            </w: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(060)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Прибыль (убыток) до вычета налогов (040+050)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E7B12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9B0EEE">
              <w:rPr>
                <w:lang w:val="ru-KG"/>
              </w:rPr>
              <w:t>-</w:t>
            </w:r>
            <w:r w:rsidR="008F46BA">
              <w:rPr>
                <w:lang w:val="ru-KG"/>
              </w:rPr>
              <w:t>9981424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8E7B12" w:rsidRDefault="00C66F84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476987</w:t>
            </w: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(070)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Расходы по налогу на прибыль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lastRenderedPageBreak/>
              <w:t>(080)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Прибыль (убыток) от обычной деятельности (060-070)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312D32" w:rsidRDefault="00C66F84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-</w:t>
            </w:r>
            <w:r w:rsidR="008F46BA">
              <w:rPr>
                <w:lang w:val="ru-KG"/>
              </w:rPr>
              <w:t>9981424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312D32" w:rsidRDefault="008F46BA" w:rsidP="0084406D">
            <w:pPr>
              <w:pStyle w:val="tkTablica"/>
              <w:rPr>
                <w:lang w:val="ru-KG"/>
              </w:rPr>
            </w:pPr>
            <w:r>
              <w:t> </w:t>
            </w:r>
            <w:r>
              <w:rPr>
                <w:lang w:val="ru-KG"/>
              </w:rPr>
              <w:t>476987</w:t>
            </w:r>
          </w:p>
        </w:tc>
      </w:tr>
      <w:tr w:rsidR="00C66F84" w:rsidTr="008F46BA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(090)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Чрезвычайные статьи за минусом налога на прибыль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84" w:rsidRDefault="00C66F84">
            <w:pPr>
              <w:pStyle w:val="tkTablica"/>
            </w:pPr>
          </w:p>
        </w:tc>
      </w:tr>
      <w:tr w:rsidR="00C66F84" w:rsidTr="00C66F84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  <w:jc w:val="center"/>
            </w:pPr>
            <w:r>
              <w:t>(100)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Default="00C66F84">
            <w:pPr>
              <w:pStyle w:val="tkTablica"/>
            </w:pPr>
            <w:r>
              <w:t>Чистая прибыль (убыток) отчетного периода (080+090)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312D32" w:rsidRDefault="00C66F84" w:rsidP="00312D32">
            <w:pPr>
              <w:pStyle w:val="tkTablica"/>
              <w:rPr>
                <w:lang w:val="ru-KG"/>
              </w:rPr>
            </w:pPr>
            <w:r>
              <w:t> </w:t>
            </w:r>
            <w:r w:rsidR="009B0EEE">
              <w:rPr>
                <w:lang w:val="ru-KG"/>
              </w:rPr>
              <w:t>-</w:t>
            </w:r>
            <w:r w:rsidR="008F46BA">
              <w:rPr>
                <w:lang w:val="ru-KG"/>
              </w:rPr>
              <w:t>9981424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F84" w:rsidRPr="00312D32" w:rsidRDefault="008F46BA" w:rsidP="00602F5E">
            <w:pPr>
              <w:pStyle w:val="tkTablica"/>
              <w:rPr>
                <w:lang w:val="ru-KG"/>
              </w:rPr>
            </w:pPr>
            <w:r>
              <w:t> </w:t>
            </w:r>
            <w:r>
              <w:rPr>
                <w:lang w:val="ru-KG"/>
              </w:rPr>
              <w:t>476987</w:t>
            </w:r>
          </w:p>
        </w:tc>
      </w:tr>
    </w:tbl>
    <w:p w:rsidR="00C66F84" w:rsidRDefault="00C66F84" w:rsidP="00C66F84">
      <w:pPr>
        <w:pStyle w:val="tkTekst"/>
        <w:spacing w:before="240" w:after="240"/>
        <w:ind w:firstLine="0"/>
        <w:jc w:val="center"/>
      </w:pPr>
      <w:r>
        <w:t>3) Сведения, включаемые в отчет об изменениях в капитале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139"/>
        <w:gridCol w:w="2249"/>
        <w:gridCol w:w="2159"/>
        <w:gridCol w:w="2159"/>
        <w:gridCol w:w="2159"/>
      </w:tblGrid>
      <w:tr w:rsidR="002310FD" w:rsidTr="002310FD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1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310FD" w:rsidRPr="002310FD" w:rsidRDefault="002310FD">
            <w:pPr>
              <w:pStyle w:val="tkTablica"/>
              <w:jc w:val="center"/>
              <w:rPr>
                <w:b/>
                <w:bCs/>
                <w:lang w:val="ru-KG"/>
              </w:rPr>
            </w:pPr>
            <w:r>
              <w:rPr>
                <w:b/>
                <w:bCs/>
                <w:lang w:val="ru-KG"/>
              </w:rPr>
              <w:t>Прочий капитал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310FD" w:rsidRPr="002310FD" w:rsidRDefault="002310FD">
            <w:pPr>
              <w:pStyle w:val="tkTablica"/>
              <w:jc w:val="center"/>
              <w:rPr>
                <w:b/>
                <w:bCs/>
                <w:lang w:val="ru-KG"/>
              </w:rPr>
            </w:pPr>
            <w:r>
              <w:rPr>
                <w:b/>
                <w:bCs/>
                <w:lang w:val="ru-KG"/>
              </w:rPr>
              <w:t>Нераспределенная прибыль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2310FD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(010)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 w:rsidP="002310FD">
            <w:pPr>
              <w:pStyle w:val="tkTablica"/>
            </w:pPr>
            <w:r>
              <w:t>Сальдо на начало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Pr="002310FD" w:rsidRDefault="002310FD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602F5E">
              <w:rPr>
                <w:lang w:val="ru-KG"/>
              </w:rPr>
              <w:t>769293</w:t>
            </w:r>
            <w:r w:rsidR="008F46BA">
              <w:rPr>
                <w:lang w:val="ru-KG"/>
              </w:rPr>
              <w:t>3</w:t>
            </w:r>
            <w:r w:rsidR="009B0EEE">
              <w:rPr>
                <w:lang w:val="ru-KG"/>
              </w:rPr>
              <w:t xml:space="preserve"> 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Pr="00602F5E" w:rsidRDefault="00602F5E" w:rsidP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 xml:space="preserve">  </w:t>
            </w:r>
            <w:r w:rsidR="008F46BA">
              <w:rPr>
                <w:lang w:val="ru-KG"/>
              </w:rPr>
              <w:t>1232523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Pr="002310FD" w:rsidRDefault="00ED1AA0" w:rsidP="008F46BA">
            <w:pPr>
              <w:pStyle w:val="tkTablica"/>
              <w:rPr>
                <w:lang w:val="ru-KG"/>
              </w:rPr>
            </w:pPr>
            <w:r w:rsidRPr="00ED1AA0">
              <w:rPr>
                <w:lang w:val="ru-KG"/>
              </w:rPr>
              <w:t>-</w:t>
            </w:r>
            <w:r w:rsidR="008F46BA">
              <w:rPr>
                <w:lang w:val="ru-KG"/>
              </w:rPr>
              <w:t>9981424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Pr="002310FD" w:rsidRDefault="002310FD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ED1AA0" w:rsidRPr="00ED1AA0">
              <w:rPr>
                <w:lang w:val="ru-KG"/>
              </w:rPr>
              <w:t>-</w:t>
            </w:r>
            <w:r w:rsidR="008F46BA">
              <w:rPr>
                <w:lang w:val="ru-KG"/>
              </w:rPr>
              <w:t>1055968</w:t>
            </w:r>
          </w:p>
        </w:tc>
      </w:tr>
      <w:tr w:rsidR="002310FD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(020)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Изменения в учетной политике и исправление существенных ошибок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</w:tr>
      <w:tr w:rsidR="002310FD" w:rsidTr="00ED1AA0">
        <w:trPr>
          <w:trHeight w:val="287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(030)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Пересчитанное сальдо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Pr="002310FD" w:rsidRDefault="00602F5E" w:rsidP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769293</w:t>
            </w:r>
            <w:r w:rsidR="008F46BA">
              <w:rPr>
                <w:lang w:val="ru-KG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Pr="00602F5E" w:rsidRDefault="00602F5E" w:rsidP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 xml:space="preserve">  </w:t>
            </w:r>
            <w:r w:rsidR="008F46BA">
              <w:rPr>
                <w:lang w:val="ru-KG"/>
              </w:rPr>
              <w:t>1323523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Pr="002310FD" w:rsidRDefault="00ED1AA0" w:rsidP="008F46BA">
            <w:pPr>
              <w:pStyle w:val="tkTablica"/>
              <w:rPr>
                <w:lang w:val="ru-KG"/>
              </w:rPr>
            </w:pPr>
            <w:r w:rsidRPr="00ED1AA0">
              <w:rPr>
                <w:lang w:val="ru-KG"/>
              </w:rPr>
              <w:t>-</w:t>
            </w:r>
            <w:r w:rsidR="008F46BA">
              <w:rPr>
                <w:lang w:val="ru-KG"/>
              </w:rPr>
              <w:t>9981424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Pr="002310FD" w:rsidRDefault="002310FD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ED1AA0" w:rsidRPr="00ED1AA0">
              <w:rPr>
                <w:lang w:val="ru-KG"/>
              </w:rPr>
              <w:t>-</w:t>
            </w:r>
            <w:r w:rsidR="008F46BA">
              <w:rPr>
                <w:lang w:val="ru-KG"/>
              </w:rPr>
              <w:t>1055968</w:t>
            </w:r>
          </w:p>
        </w:tc>
      </w:tr>
      <w:tr w:rsidR="002310FD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(040)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Чистая прибыль или убытки, не признанные в отчете о прибылях и убытках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</w:tr>
      <w:tr w:rsidR="002310FD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D" w:rsidRDefault="002310FD">
            <w:pPr>
              <w:pStyle w:val="tkTablica"/>
              <w:jc w:val="center"/>
            </w:pP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D" w:rsidRPr="002310FD" w:rsidRDefault="002310FD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Прирост(дефицит) с переоценки имущества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D" w:rsidRPr="002310FD" w:rsidRDefault="002310FD">
            <w:pPr>
              <w:pStyle w:val="tkTablica"/>
              <w:rPr>
                <w:lang w:val="ru-KG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Pr="002310FD" w:rsidRDefault="002310FD">
            <w:pPr>
              <w:pStyle w:val="tkTablica"/>
              <w:rPr>
                <w:lang w:val="ru-KG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D" w:rsidRPr="002310FD" w:rsidRDefault="002310FD">
            <w:pPr>
              <w:pStyle w:val="tkTablica"/>
              <w:rPr>
                <w:lang w:val="ru-KG"/>
              </w:rPr>
            </w:pPr>
          </w:p>
        </w:tc>
      </w:tr>
      <w:tr w:rsidR="002310FD" w:rsidTr="00602F5E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(050)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Чистая прибыль (убытки) за отчетный период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Pr="002310FD" w:rsidRDefault="008F46BA" w:rsidP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476987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Pr="002310FD" w:rsidRDefault="002310FD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476987</w:t>
            </w:r>
          </w:p>
        </w:tc>
      </w:tr>
      <w:tr w:rsidR="002310FD" w:rsidTr="00602F5E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(060)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Дивиденды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</w:tr>
      <w:tr w:rsidR="002310FD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(070)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Эмиссия акций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</w:tr>
      <w:tr w:rsidR="002310FD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(080)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Ограничение прибыли к распределению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</w:tr>
      <w:tr w:rsidR="002310FD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  <w:jc w:val="center"/>
            </w:pPr>
            <w:r>
              <w:t>(090)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Изменение уставного капитала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Default="002310FD">
            <w:pPr>
              <w:pStyle w:val="tkTablica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Pr="008F46BA" w:rsidRDefault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>2500000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10FD" w:rsidRDefault="002310FD">
            <w:pPr>
              <w:pStyle w:val="tkTablica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FD" w:rsidRPr="008F46BA" w:rsidRDefault="002310FD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2500000</w:t>
            </w:r>
          </w:p>
        </w:tc>
      </w:tr>
      <w:tr w:rsidR="00ED1AA0" w:rsidTr="002310FD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0" w:rsidRDefault="00ED1AA0" w:rsidP="00ED1AA0">
            <w:pPr>
              <w:pStyle w:val="tkTablica"/>
              <w:jc w:val="center"/>
            </w:pPr>
            <w:r>
              <w:t>(100)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0" w:rsidRPr="002310FD" w:rsidRDefault="00ED1AA0" w:rsidP="00ED1AA0">
            <w:pPr>
              <w:pStyle w:val="tkTablica"/>
              <w:rPr>
                <w:lang w:val="ru-KG"/>
              </w:rPr>
            </w:pPr>
            <w:r>
              <w:t>Сальдо на</w:t>
            </w:r>
            <w:r>
              <w:rPr>
                <w:lang w:val="ru-KG"/>
              </w:rPr>
              <w:t xml:space="preserve"> конец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0" w:rsidRDefault="00ED1AA0" w:rsidP="00602F5E">
            <w:pPr>
              <w:pStyle w:val="tkTablica"/>
            </w:pPr>
            <w:r>
              <w:t>  </w:t>
            </w:r>
            <w:r w:rsidR="00602F5E">
              <w:rPr>
                <w:lang w:val="ru-KG"/>
              </w:rPr>
              <w:t>7692930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1AA0" w:rsidRPr="002310FD" w:rsidRDefault="00602F5E" w:rsidP="008F46BA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 xml:space="preserve">  </w:t>
            </w:r>
            <w:r w:rsidR="008F46BA">
              <w:rPr>
                <w:lang w:val="ru-KG"/>
              </w:rPr>
              <w:t>3732523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1AA0" w:rsidRPr="002310FD" w:rsidRDefault="008F46BA" w:rsidP="00ED1AA0">
            <w:pPr>
              <w:pStyle w:val="tkTablica"/>
              <w:rPr>
                <w:lang w:val="ru-KG"/>
              </w:rPr>
            </w:pPr>
            <w:r>
              <w:rPr>
                <w:lang w:val="ru-KG"/>
              </w:rPr>
              <w:t xml:space="preserve"> -9504437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0" w:rsidRPr="00ED1AA0" w:rsidRDefault="00ED1AA0" w:rsidP="008F46BA">
            <w:pPr>
              <w:pStyle w:val="tkTablica"/>
              <w:rPr>
                <w:lang w:val="ru-KG"/>
              </w:rPr>
            </w:pPr>
            <w:r>
              <w:t> </w:t>
            </w:r>
            <w:r w:rsidR="008F46BA">
              <w:rPr>
                <w:lang w:val="ru-KG"/>
              </w:rPr>
              <w:t>1</w:t>
            </w:r>
            <w:bookmarkStart w:id="1" w:name="_GoBack"/>
            <w:bookmarkEnd w:id="1"/>
            <w:r w:rsidR="008F46BA">
              <w:rPr>
                <w:lang w:val="ru-KG"/>
              </w:rPr>
              <w:t>921019</w:t>
            </w:r>
          </w:p>
        </w:tc>
      </w:tr>
    </w:tbl>
    <w:p w:rsidR="00C66F84" w:rsidRDefault="00C66F84" w:rsidP="00C66F84">
      <w:pPr>
        <w:pStyle w:val="tkTekst"/>
        <w:spacing w:before="120"/>
      </w:pPr>
      <w:r>
        <w:t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средств.</w:t>
      </w:r>
    </w:p>
    <w:p w:rsidR="00C66F84" w:rsidRDefault="00C66F84" w:rsidP="00C66F84">
      <w:pPr>
        <w:pStyle w:val="tkTekst"/>
      </w:pPr>
      <w:r>
        <w:t>7. Заемные средства, полученные эмитентом и его дочерними обществами в отчетном периоде. Данный пункт отражает заемные средства, полученные эмитентом в отчетном периоде, и заемные средства, полученные дочерними обществами в отчетном периоде.</w:t>
      </w:r>
    </w:p>
    <w:p w:rsidR="00C66F84" w:rsidRDefault="00C66F84" w:rsidP="00C66F84">
      <w:pPr>
        <w:pStyle w:val="tkTekst"/>
      </w:pPr>
      <w:r>
        <w:t>8. Сведения о долгосрочных и краткосрочных финансовых вложениях эмитента за отчетный период.</w:t>
      </w:r>
    </w:p>
    <w:p w:rsidR="00C66F84" w:rsidRDefault="00C66F84" w:rsidP="00C66F84">
      <w:pPr>
        <w:pStyle w:val="tkTekst"/>
      </w:pPr>
      <w:r>
        <w:t>9. Доходы по ценным бумагам эмитента.</w:t>
      </w:r>
    </w:p>
    <w:p w:rsidR="00C66F84" w:rsidRDefault="00C66F84" w:rsidP="00C66F84">
      <w:pPr>
        <w:pStyle w:val="tkTekst"/>
      </w:pPr>
      <w:r>
        <w:t>Эта информация представляется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 данного вида.</w:t>
      </w:r>
    </w:p>
    <w:p w:rsidR="00C66F84" w:rsidRDefault="00C66F84" w:rsidP="00C66F84">
      <w:pPr>
        <w:pStyle w:val="tkTekst"/>
      </w:pPr>
      <w:r>
        <w:t xml:space="preserve">10. 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</w:t>
      </w:r>
      <w:r>
        <w:lastRenderedPageBreak/>
        <w:t>сделке), дату опубликования информации о сделке в средствах массовой информации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бумаг.</w:t>
      </w:r>
    </w:p>
    <w:p w:rsidR="00C66F84" w:rsidRDefault="00C66F84" w:rsidP="00C66F84">
      <w:pPr>
        <w:pStyle w:val="tkTekst"/>
      </w:pPr>
      <w:r>
        <w:t> </w:t>
      </w:r>
    </w:p>
    <w:p w:rsidR="00C66F84" w:rsidRDefault="00C66F84" w:rsidP="00C66F84">
      <w:pPr>
        <w:pStyle w:val="tkTekst"/>
      </w:pPr>
      <w:proofErr w:type="gramStart"/>
      <w:r>
        <w:t xml:space="preserve">Руководитель: </w:t>
      </w:r>
      <w:r w:rsidR="00602F5E">
        <w:rPr>
          <w:lang w:val="ru-KG"/>
        </w:rPr>
        <w:t xml:space="preserve">  </w:t>
      </w:r>
      <w:proofErr w:type="gramEnd"/>
      <w:r w:rsidR="00602F5E">
        <w:rPr>
          <w:lang w:val="ru-KG"/>
        </w:rPr>
        <w:t xml:space="preserve"> </w:t>
      </w:r>
      <w:r w:rsidR="00602F5E" w:rsidRPr="00602F5E">
        <w:rPr>
          <w:u w:val="single"/>
          <w:lang w:val="ru-KG"/>
        </w:rPr>
        <w:t>Эсенаманова Ч.З</w:t>
      </w:r>
      <w:r w:rsidR="00602F5E">
        <w:rPr>
          <w:lang w:val="ru-KG"/>
        </w:rPr>
        <w:t xml:space="preserve">.     </w:t>
      </w:r>
      <w:r>
        <w:t xml:space="preserve"> Подпись: __________________</w:t>
      </w:r>
    </w:p>
    <w:p w:rsidR="00C66F84" w:rsidRDefault="00C66F84" w:rsidP="00C66F84">
      <w:pPr>
        <w:pStyle w:val="tkTekst"/>
      </w:pPr>
      <w:r>
        <w:t>                                      (должность, ФИО)</w:t>
      </w:r>
    </w:p>
    <w:p w:rsidR="00807EBA" w:rsidRPr="00602F5E" w:rsidRDefault="00807EBA" w:rsidP="00C66F84">
      <w:pPr>
        <w:pStyle w:val="tsSystem"/>
        <w:rPr>
          <w:vanish w:val="0"/>
        </w:rPr>
      </w:pPr>
    </w:p>
    <w:p w:rsidR="00C66F84" w:rsidRDefault="00C66F84" w:rsidP="00C66F84">
      <w:pPr>
        <w:pStyle w:val="tsSystem"/>
      </w:pPr>
      <w:r>
        <w:rPr>
          <w:lang w:val="en-US"/>
        </w:rPr>
        <w:t>End</w:t>
      </w:r>
      <w:r w:rsidRPr="00602F5E">
        <w:t>_</w:t>
      </w:r>
      <w:r>
        <w:rPr>
          <w:lang w:val="en-US"/>
        </w:rPr>
        <w:t>nocompare</w:t>
      </w:r>
    </w:p>
    <w:p w:rsidR="00C66F84" w:rsidRDefault="00C66F84"/>
    <w:sectPr w:rsidR="00C66F84" w:rsidSect="0084406D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6988"/>
    <w:multiLevelType w:val="hybridMultilevel"/>
    <w:tmpl w:val="85F82176"/>
    <w:lvl w:ilvl="0" w:tplc="5AD067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D4A"/>
    <w:multiLevelType w:val="hybridMultilevel"/>
    <w:tmpl w:val="188AB04A"/>
    <w:lvl w:ilvl="0" w:tplc="7EE6CDB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4"/>
    <w:rsid w:val="000104C2"/>
    <w:rsid w:val="00035474"/>
    <w:rsid w:val="002310FD"/>
    <w:rsid w:val="002B5B74"/>
    <w:rsid w:val="00312D32"/>
    <w:rsid w:val="00471877"/>
    <w:rsid w:val="004D6909"/>
    <w:rsid w:val="00531626"/>
    <w:rsid w:val="00536CB1"/>
    <w:rsid w:val="00602F5E"/>
    <w:rsid w:val="00684773"/>
    <w:rsid w:val="006A474D"/>
    <w:rsid w:val="006C21AD"/>
    <w:rsid w:val="00807EBA"/>
    <w:rsid w:val="0084406D"/>
    <w:rsid w:val="00861FCB"/>
    <w:rsid w:val="008E7B12"/>
    <w:rsid w:val="008F46BA"/>
    <w:rsid w:val="00935B63"/>
    <w:rsid w:val="009B0EEE"/>
    <w:rsid w:val="00A81854"/>
    <w:rsid w:val="00B17751"/>
    <w:rsid w:val="00B7101A"/>
    <w:rsid w:val="00C05FAC"/>
    <w:rsid w:val="00C66F84"/>
    <w:rsid w:val="00C86F24"/>
    <w:rsid w:val="00ED1AA0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0EF1"/>
  <w15:chartTrackingRefBased/>
  <w15:docId w15:val="{A100EF1C-5E36-43CF-A522-1F91F942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C66F84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66F8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66F8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66F84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C66F84"/>
    <w:pPr>
      <w:shd w:val="clear" w:color="auto" w:fill="D9D9D9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2024-08-05T14:48:00Z</cp:lastPrinted>
  <dcterms:created xsi:type="dcterms:W3CDTF">2024-08-05T14:49:00Z</dcterms:created>
  <dcterms:modified xsi:type="dcterms:W3CDTF">2024-08-05T14:49:00Z</dcterms:modified>
</cp:coreProperties>
</file>